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031F9D" w14:textId="2EAB3F1E" w:rsidR="00B61B32" w:rsidRPr="00B61B32" w:rsidRDefault="008155F2" w:rsidP="00C80F44">
      <w:pPr>
        <w:pStyle w:val="Overskrift1"/>
        <w:rPr>
          <w:rFonts w:ascii="Calibri Light" w:eastAsiaTheme="majorEastAsia" w:hAnsi="Calibri Light" w:cs="Calibri Light"/>
          <w:b w:val="0"/>
          <w:bCs w:val="0"/>
          <w:color w:val="2F5496" w:themeColor="accent1" w:themeShade="BF"/>
          <w:kern w:val="0"/>
        </w:rPr>
      </w:pPr>
      <w:r>
        <w:rPr>
          <w:rFonts w:ascii="Calibri Light" w:eastAsiaTheme="majorEastAsia" w:hAnsi="Calibri Light" w:cs="Calibri Light"/>
          <w:b w:val="0"/>
          <w:bCs w:val="0"/>
          <w:color w:val="2F5496" w:themeColor="accent1" w:themeShade="BF"/>
          <w:kern w:val="0"/>
        </w:rPr>
        <w:t xml:space="preserve">VEDLEGG </w:t>
      </w:r>
      <w:r w:rsidR="00EB146F">
        <w:rPr>
          <w:rFonts w:ascii="Calibri Light" w:eastAsiaTheme="majorEastAsia" w:hAnsi="Calibri Light" w:cs="Calibri Light"/>
          <w:b w:val="0"/>
          <w:bCs w:val="0"/>
          <w:color w:val="2F5496" w:themeColor="accent1" w:themeShade="BF"/>
          <w:kern w:val="0"/>
        </w:rPr>
        <w:t>3</w:t>
      </w:r>
      <w:r>
        <w:rPr>
          <w:rFonts w:ascii="Calibri Light" w:eastAsiaTheme="majorEastAsia" w:hAnsi="Calibri Light" w:cs="Calibri Light"/>
          <w:b w:val="0"/>
          <w:bCs w:val="0"/>
          <w:color w:val="2F5496" w:themeColor="accent1" w:themeShade="BF"/>
          <w:kern w:val="0"/>
        </w:rPr>
        <w:t xml:space="preserve"> - </w:t>
      </w:r>
      <w:r w:rsidR="00B61B32" w:rsidRPr="00B61B32">
        <w:rPr>
          <w:rFonts w:ascii="Calibri Light" w:eastAsiaTheme="majorEastAsia" w:hAnsi="Calibri Light" w:cs="Calibri Light"/>
          <w:b w:val="0"/>
          <w:bCs w:val="0"/>
          <w:color w:val="2F5496" w:themeColor="accent1" w:themeShade="BF"/>
          <w:kern w:val="0"/>
        </w:rPr>
        <w:t>Instruks for vintervedlikehold</w:t>
      </w:r>
    </w:p>
    <w:p w14:paraId="31E082AF" w14:textId="77777777" w:rsidR="00B61B32" w:rsidRDefault="00B61B32" w:rsidP="00B61B32">
      <w:pPr>
        <w:pStyle w:val="Default"/>
        <w:rPr>
          <w:color w:val="auto"/>
        </w:rPr>
      </w:pPr>
    </w:p>
    <w:p w14:paraId="0D023357" w14:textId="09E0A18F" w:rsidR="00B61B32" w:rsidRDefault="00B61B32" w:rsidP="00B61B32">
      <w:pPr>
        <w:pStyle w:val="Default"/>
        <w:rPr>
          <w:color w:val="auto"/>
          <w:sz w:val="28"/>
          <w:szCs w:val="28"/>
        </w:rPr>
      </w:pPr>
      <w:r w:rsidRPr="00B61B32">
        <w:rPr>
          <w:rFonts w:asciiTheme="minorHAnsi" w:hAnsiTheme="minorHAnsi" w:cstheme="minorHAnsi"/>
          <w:color w:val="4472C4" w:themeColor="accent1"/>
        </w:rPr>
        <w:t xml:space="preserve">Generelt om </w:t>
      </w:r>
      <w:r w:rsidR="00C07C22">
        <w:rPr>
          <w:rFonts w:asciiTheme="minorHAnsi" w:hAnsiTheme="minorHAnsi" w:cstheme="minorHAnsi"/>
          <w:color w:val="4472C4" w:themeColor="accent1"/>
        </w:rPr>
        <w:t>områdene</w:t>
      </w:r>
      <w:r>
        <w:rPr>
          <w:b/>
          <w:bCs/>
          <w:color w:val="auto"/>
          <w:sz w:val="28"/>
          <w:szCs w:val="28"/>
        </w:rPr>
        <w:t xml:space="preserve"> </w:t>
      </w:r>
    </w:p>
    <w:p w14:paraId="16FBF6F7" w14:textId="5527C772" w:rsidR="00B61B32" w:rsidRPr="00B10D65" w:rsidRDefault="00B61B32" w:rsidP="00B61B32">
      <w:pPr>
        <w:rPr>
          <w:rFonts w:cs="Arial"/>
          <w:sz w:val="24"/>
          <w:szCs w:val="24"/>
        </w:rPr>
      </w:pPr>
      <w:r w:rsidRPr="00B61B32">
        <w:rPr>
          <w:rFonts w:cs="Arial"/>
          <w:sz w:val="24"/>
          <w:szCs w:val="24"/>
        </w:rPr>
        <w:t xml:space="preserve">Veger/området som skal brøytes er anvist i kart og beskrivelse for </w:t>
      </w:r>
      <w:r w:rsidR="00C07C22">
        <w:rPr>
          <w:rFonts w:cs="Arial"/>
          <w:sz w:val="24"/>
          <w:szCs w:val="24"/>
        </w:rPr>
        <w:t>områdene</w:t>
      </w:r>
      <w:r w:rsidRPr="00B61B32">
        <w:rPr>
          <w:rFonts w:cs="Arial"/>
          <w:sz w:val="24"/>
          <w:szCs w:val="24"/>
        </w:rPr>
        <w:t xml:space="preserve">. Det kan det være stedlige forhold som kontraktør må gjøre seg kjent med før brøytesesongen starter. </w:t>
      </w:r>
      <w:r w:rsidRPr="00B10D65">
        <w:rPr>
          <w:rFonts w:cs="Arial"/>
          <w:sz w:val="24"/>
          <w:szCs w:val="24"/>
        </w:rPr>
        <w:t>F.eks.:</w:t>
      </w:r>
    </w:p>
    <w:p w14:paraId="2171C5DE" w14:textId="77777777" w:rsidR="00B61B32" w:rsidRPr="00B10D65" w:rsidRDefault="00B61B32" w:rsidP="00B61B32">
      <w:pPr>
        <w:pStyle w:val="Listeavsnitt"/>
        <w:numPr>
          <w:ilvl w:val="0"/>
          <w:numId w:val="12"/>
        </w:numPr>
        <w:rPr>
          <w:rFonts w:cs="Arial"/>
          <w:sz w:val="24"/>
          <w:szCs w:val="24"/>
        </w:rPr>
      </w:pPr>
      <w:r w:rsidRPr="00B10D65">
        <w:rPr>
          <w:rFonts w:cs="Arial"/>
          <w:sz w:val="24"/>
          <w:szCs w:val="24"/>
        </w:rPr>
        <w:t xml:space="preserve">Snuhammere /snuplasser og f.eks. busslommer </w:t>
      </w:r>
    </w:p>
    <w:p w14:paraId="2E54881C" w14:textId="22C95941" w:rsidR="00B61B32" w:rsidRPr="00B10D65" w:rsidRDefault="00B61B32" w:rsidP="00B61B32">
      <w:pPr>
        <w:pStyle w:val="Listeavsnitt"/>
        <w:numPr>
          <w:ilvl w:val="0"/>
          <w:numId w:val="12"/>
        </w:numPr>
        <w:rPr>
          <w:rFonts w:cs="Arial"/>
          <w:sz w:val="24"/>
          <w:szCs w:val="24"/>
        </w:rPr>
      </w:pPr>
      <w:r w:rsidRPr="00B10D65">
        <w:rPr>
          <w:rFonts w:cs="Arial"/>
          <w:sz w:val="24"/>
          <w:szCs w:val="24"/>
        </w:rPr>
        <w:t xml:space="preserve">Uteareal ved skoler og parkeringsplasser </w:t>
      </w:r>
    </w:p>
    <w:p w14:paraId="366084B2" w14:textId="59BF151A" w:rsidR="00B61B32" w:rsidRPr="00B61B32" w:rsidRDefault="00C60082" w:rsidP="00B61B32">
      <w:pPr>
        <w:rPr>
          <w:rFonts w:cs="Arial"/>
          <w:sz w:val="24"/>
          <w:szCs w:val="24"/>
        </w:rPr>
      </w:pPr>
      <w:r>
        <w:rPr>
          <w:rFonts w:cs="Arial"/>
          <w:sz w:val="24"/>
          <w:szCs w:val="24"/>
        </w:rPr>
        <w:t>Hadsel</w:t>
      </w:r>
      <w:r w:rsidR="00B61B32" w:rsidRPr="00B61B32">
        <w:rPr>
          <w:rFonts w:cs="Arial"/>
          <w:sz w:val="24"/>
          <w:szCs w:val="24"/>
        </w:rPr>
        <w:t xml:space="preserve"> kommune vil fortløpende kunne korrigere </w:t>
      </w:r>
      <w:r w:rsidR="00530749">
        <w:rPr>
          <w:rFonts w:cs="Arial"/>
          <w:sz w:val="24"/>
          <w:szCs w:val="24"/>
        </w:rPr>
        <w:t>ders</w:t>
      </w:r>
      <w:r w:rsidR="00B61B32" w:rsidRPr="00B61B32">
        <w:rPr>
          <w:rFonts w:cs="Arial"/>
          <w:sz w:val="24"/>
          <w:szCs w:val="24"/>
        </w:rPr>
        <w:t>om brøyting ikke er tilfredsstille. Oppstår det forhold som kontraktør ønsker avklart, ta</w:t>
      </w:r>
      <w:r w:rsidR="00563393">
        <w:rPr>
          <w:rFonts w:cs="Arial"/>
          <w:sz w:val="24"/>
          <w:szCs w:val="24"/>
        </w:rPr>
        <w:t>s</w:t>
      </w:r>
      <w:r w:rsidR="00B61B32" w:rsidRPr="00B61B32">
        <w:rPr>
          <w:rFonts w:cs="Arial"/>
          <w:sz w:val="24"/>
          <w:szCs w:val="24"/>
        </w:rPr>
        <w:t xml:space="preserve"> dette med vegansvarlig i </w:t>
      </w:r>
      <w:r>
        <w:rPr>
          <w:rFonts w:cs="Arial"/>
          <w:sz w:val="24"/>
          <w:szCs w:val="24"/>
        </w:rPr>
        <w:t>Hadsel</w:t>
      </w:r>
      <w:r w:rsidR="00B61B32" w:rsidRPr="00B61B32">
        <w:rPr>
          <w:rFonts w:cs="Arial"/>
          <w:sz w:val="24"/>
          <w:szCs w:val="24"/>
        </w:rPr>
        <w:t xml:space="preserve"> kommune. </w:t>
      </w:r>
    </w:p>
    <w:p w14:paraId="2FCF81FF" w14:textId="62E6E98C" w:rsidR="00B61B32" w:rsidRPr="00837FBF" w:rsidRDefault="00B61B32" w:rsidP="00B61B32">
      <w:pPr>
        <w:rPr>
          <w:rFonts w:cs="Arial"/>
          <w:sz w:val="24"/>
          <w:szCs w:val="24"/>
          <w:lang w:val="en-US"/>
        </w:rPr>
      </w:pPr>
      <w:r w:rsidRPr="00837FBF">
        <w:rPr>
          <w:rFonts w:cs="Arial"/>
          <w:sz w:val="24"/>
          <w:szCs w:val="24"/>
          <w:lang w:val="en-US"/>
        </w:rPr>
        <w:t>E</w:t>
      </w:r>
      <w:r w:rsidR="008B5110" w:rsidRPr="00837FBF">
        <w:rPr>
          <w:rFonts w:cs="Arial"/>
          <w:sz w:val="24"/>
          <w:szCs w:val="24"/>
          <w:lang w:val="en-US"/>
        </w:rPr>
        <w:t>-</w:t>
      </w:r>
      <w:r w:rsidRPr="00837FBF">
        <w:rPr>
          <w:rFonts w:cs="Arial"/>
          <w:sz w:val="24"/>
          <w:szCs w:val="24"/>
          <w:lang w:val="en-US"/>
        </w:rPr>
        <w:t xml:space="preserve">post: </w:t>
      </w:r>
      <w:hyperlink r:id="rId7" w:history="1">
        <w:r w:rsidR="00821DB6" w:rsidRPr="00837FBF">
          <w:rPr>
            <w:rStyle w:val="Hyperkobling"/>
            <w:rFonts w:cs="Arial"/>
            <w:sz w:val="24"/>
            <w:szCs w:val="24"/>
            <w:lang w:val="en-US"/>
          </w:rPr>
          <w:t>terje.nikolaisen@hadsel.kommune.no</w:t>
        </w:r>
      </w:hyperlink>
      <w:r w:rsidR="00821DB6" w:rsidRPr="00837FBF">
        <w:rPr>
          <w:rFonts w:cs="Arial"/>
          <w:sz w:val="24"/>
          <w:szCs w:val="24"/>
          <w:lang w:val="en-US"/>
        </w:rPr>
        <w:t xml:space="preserve"> </w:t>
      </w:r>
      <w:r w:rsidRPr="00837FBF">
        <w:rPr>
          <w:rFonts w:cs="Arial"/>
          <w:sz w:val="24"/>
          <w:szCs w:val="24"/>
          <w:lang w:val="en-US"/>
        </w:rPr>
        <w:t>(</w:t>
      </w:r>
      <w:proofErr w:type="spellStart"/>
      <w:r w:rsidRPr="00837FBF">
        <w:rPr>
          <w:rFonts w:cs="Arial"/>
          <w:sz w:val="24"/>
          <w:szCs w:val="24"/>
          <w:lang w:val="en-US"/>
        </w:rPr>
        <w:t>tlf</w:t>
      </w:r>
      <w:proofErr w:type="spellEnd"/>
      <w:r w:rsidRPr="00837FBF">
        <w:rPr>
          <w:rFonts w:cs="Arial"/>
          <w:sz w:val="24"/>
          <w:szCs w:val="24"/>
          <w:lang w:val="en-US"/>
        </w:rPr>
        <w:t xml:space="preserve">. </w:t>
      </w:r>
      <w:r w:rsidR="00C60082" w:rsidRPr="00837FBF">
        <w:rPr>
          <w:rFonts w:cs="Arial"/>
          <w:sz w:val="24"/>
          <w:szCs w:val="24"/>
          <w:lang w:val="en-US"/>
        </w:rPr>
        <w:t>95</w:t>
      </w:r>
      <w:r w:rsidR="00A83751">
        <w:rPr>
          <w:rFonts w:cs="Arial"/>
          <w:sz w:val="24"/>
          <w:szCs w:val="24"/>
          <w:lang w:val="en-US"/>
        </w:rPr>
        <w:t>1 66 770</w:t>
      </w:r>
      <w:r w:rsidRPr="00837FBF">
        <w:rPr>
          <w:rFonts w:cs="Arial"/>
          <w:sz w:val="24"/>
          <w:szCs w:val="24"/>
          <w:lang w:val="en-US"/>
        </w:rPr>
        <w:t>)</w:t>
      </w:r>
      <w:r w:rsidR="008B5110" w:rsidRPr="00837FBF">
        <w:rPr>
          <w:rFonts w:cs="Arial"/>
          <w:sz w:val="24"/>
          <w:szCs w:val="24"/>
          <w:lang w:val="en-US"/>
        </w:rPr>
        <w:br/>
        <w:t xml:space="preserve">E-post: </w:t>
      </w:r>
      <w:hyperlink r:id="rId8" w:history="1">
        <w:r w:rsidR="008B5110" w:rsidRPr="00837FBF">
          <w:rPr>
            <w:rStyle w:val="Hyperkobling"/>
            <w:rFonts w:cs="Arial"/>
            <w:sz w:val="24"/>
            <w:szCs w:val="24"/>
            <w:lang w:val="en-US"/>
          </w:rPr>
          <w:t>marcus.hanssen@hadsel.kommune.no</w:t>
        </w:r>
      </w:hyperlink>
      <w:r w:rsidR="005D058F" w:rsidRPr="00837FBF">
        <w:rPr>
          <w:rFonts w:cs="Arial"/>
          <w:sz w:val="24"/>
          <w:szCs w:val="24"/>
          <w:lang w:val="en-US"/>
        </w:rPr>
        <w:t xml:space="preserve">  </w:t>
      </w:r>
      <w:r w:rsidR="00821DB6" w:rsidRPr="00837FBF">
        <w:rPr>
          <w:rFonts w:cs="Arial"/>
          <w:sz w:val="24"/>
          <w:szCs w:val="24"/>
          <w:lang w:val="en-US"/>
        </w:rPr>
        <w:t>(</w:t>
      </w:r>
      <w:proofErr w:type="spellStart"/>
      <w:r w:rsidR="005D058F" w:rsidRPr="00837FBF">
        <w:rPr>
          <w:rFonts w:cs="Arial"/>
          <w:sz w:val="24"/>
          <w:szCs w:val="24"/>
          <w:lang w:val="en-US"/>
        </w:rPr>
        <w:t>tlf</w:t>
      </w:r>
      <w:proofErr w:type="spellEnd"/>
      <w:r w:rsidR="00821DB6" w:rsidRPr="00837FBF">
        <w:rPr>
          <w:rFonts w:cs="Arial"/>
          <w:sz w:val="24"/>
          <w:szCs w:val="24"/>
          <w:lang w:val="en-US"/>
        </w:rPr>
        <w:t>.</w:t>
      </w:r>
      <w:r w:rsidR="005D058F" w:rsidRPr="00837FBF">
        <w:rPr>
          <w:rFonts w:cs="Arial"/>
          <w:sz w:val="24"/>
          <w:szCs w:val="24"/>
          <w:lang w:val="en-US"/>
        </w:rPr>
        <w:t xml:space="preserve"> 995 53</w:t>
      </w:r>
      <w:r w:rsidR="00821DB6" w:rsidRPr="00837FBF">
        <w:rPr>
          <w:rFonts w:cs="Arial"/>
          <w:sz w:val="24"/>
          <w:szCs w:val="24"/>
          <w:lang w:val="en-US"/>
        </w:rPr>
        <w:t> </w:t>
      </w:r>
      <w:r w:rsidR="005D058F" w:rsidRPr="00837FBF">
        <w:rPr>
          <w:rFonts w:cs="Arial"/>
          <w:sz w:val="24"/>
          <w:szCs w:val="24"/>
          <w:lang w:val="en-US"/>
        </w:rPr>
        <w:t>370</w:t>
      </w:r>
      <w:r w:rsidR="00821DB6" w:rsidRPr="00837FBF">
        <w:rPr>
          <w:rFonts w:cs="Arial"/>
          <w:sz w:val="24"/>
          <w:szCs w:val="24"/>
          <w:lang w:val="en-US"/>
        </w:rPr>
        <w:t>)</w:t>
      </w:r>
    </w:p>
    <w:p w14:paraId="7D98D612" w14:textId="759425E1" w:rsidR="0042615F" w:rsidRPr="00243FAA" w:rsidRDefault="00B61B32" w:rsidP="00243FAA">
      <w:pPr>
        <w:rPr>
          <w:rFonts w:cs="Arial"/>
          <w:sz w:val="24"/>
          <w:szCs w:val="24"/>
        </w:rPr>
      </w:pPr>
      <w:r w:rsidRPr="00B61B32">
        <w:rPr>
          <w:rFonts w:cs="Arial"/>
          <w:sz w:val="24"/>
          <w:szCs w:val="24"/>
        </w:rPr>
        <w:t>Merknad: Utenom ordinær arbeidstid og i helg skal teknisk vakt kontaktes på tlf.</w:t>
      </w:r>
      <w:r w:rsidR="005D058F">
        <w:rPr>
          <w:rFonts w:cs="Arial"/>
          <w:sz w:val="24"/>
          <w:szCs w:val="24"/>
        </w:rPr>
        <w:t xml:space="preserve"> 916 91 973</w:t>
      </w:r>
      <w:r w:rsidRPr="00B61B32">
        <w:rPr>
          <w:rFonts w:cs="Arial"/>
          <w:sz w:val="24"/>
          <w:szCs w:val="24"/>
        </w:rPr>
        <w:t xml:space="preserve"> </w:t>
      </w:r>
    </w:p>
    <w:p w14:paraId="2B11BC66" w14:textId="571FE4C9" w:rsidR="00B61B32" w:rsidRPr="00C60082" w:rsidRDefault="00B61B32" w:rsidP="00B61B32">
      <w:pPr>
        <w:pStyle w:val="Default"/>
        <w:rPr>
          <w:rFonts w:asciiTheme="minorHAnsi" w:hAnsiTheme="minorHAnsi" w:cstheme="minorHAnsi"/>
          <w:color w:val="4472C4" w:themeColor="accent1"/>
        </w:rPr>
      </w:pPr>
      <w:r w:rsidRPr="00C60082">
        <w:rPr>
          <w:rFonts w:asciiTheme="minorHAnsi" w:hAnsiTheme="minorHAnsi" w:cstheme="minorHAnsi"/>
          <w:color w:val="4472C4" w:themeColor="accent1"/>
        </w:rPr>
        <w:t xml:space="preserve">Kontraktørs forpliktelser </w:t>
      </w:r>
    </w:p>
    <w:p w14:paraId="20764419" w14:textId="12801FC3" w:rsidR="00C60082" w:rsidRDefault="00B61B32" w:rsidP="00C60082">
      <w:pPr>
        <w:rPr>
          <w:rFonts w:cs="Arial"/>
          <w:sz w:val="24"/>
          <w:szCs w:val="24"/>
        </w:rPr>
      </w:pPr>
      <w:r w:rsidRPr="00C60082">
        <w:rPr>
          <w:rFonts w:cs="Arial"/>
          <w:sz w:val="24"/>
          <w:szCs w:val="24"/>
        </w:rPr>
        <w:t>Kontraktør skal disponere tilfredsstillende utstyr samt tilstrekkelig mannskap til å drifte roden han har påtatt seg ansvar</w:t>
      </w:r>
      <w:r w:rsidR="009D2DC2">
        <w:rPr>
          <w:rFonts w:cs="Arial"/>
          <w:sz w:val="24"/>
          <w:szCs w:val="24"/>
        </w:rPr>
        <w:t>et</w:t>
      </w:r>
      <w:r w:rsidRPr="00C60082">
        <w:rPr>
          <w:rFonts w:cs="Arial"/>
          <w:sz w:val="24"/>
          <w:szCs w:val="24"/>
        </w:rPr>
        <w:t xml:space="preserve"> for å drifte. </w:t>
      </w:r>
    </w:p>
    <w:p w14:paraId="6E071EBA" w14:textId="48FC77F4" w:rsidR="00C60082" w:rsidRDefault="00B61B32" w:rsidP="00C60082">
      <w:pPr>
        <w:pStyle w:val="Listeavsnitt"/>
        <w:numPr>
          <w:ilvl w:val="0"/>
          <w:numId w:val="12"/>
        </w:numPr>
        <w:rPr>
          <w:rFonts w:cs="Arial"/>
          <w:sz w:val="24"/>
          <w:szCs w:val="24"/>
        </w:rPr>
      </w:pPr>
      <w:r w:rsidRPr="00C60082">
        <w:rPr>
          <w:rFonts w:cs="Arial"/>
          <w:sz w:val="24"/>
          <w:szCs w:val="24"/>
        </w:rPr>
        <w:t xml:space="preserve">Brøytepersonell/mannskap forplikter å gjøre seg kjent med </w:t>
      </w:r>
      <w:r w:rsidR="00966FD3">
        <w:rPr>
          <w:rFonts w:cs="Arial"/>
          <w:sz w:val="24"/>
          <w:szCs w:val="24"/>
        </w:rPr>
        <w:t>området</w:t>
      </w:r>
      <w:r w:rsidRPr="00C60082">
        <w:rPr>
          <w:rFonts w:cs="Arial"/>
          <w:sz w:val="24"/>
          <w:szCs w:val="24"/>
        </w:rPr>
        <w:t xml:space="preserve"> og instruks før brøyting/strøing startes. </w:t>
      </w:r>
    </w:p>
    <w:p w14:paraId="0E057644" w14:textId="1C3AB0B5" w:rsidR="00C60082" w:rsidRDefault="00B61B32" w:rsidP="00C60082">
      <w:pPr>
        <w:pStyle w:val="Listeavsnitt"/>
        <w:numPr>
          <w:ilvl w:val="0"/>
          <w:numId w:val="12"/>
        </w:numPr>
        <w:rPr>
          <w:rFonts w:cs="Arial"/>
          <w:sz w:val="24"/>
          <w:szCs w:val="24"/>
        </w:rPr>
      </w:pPr>
      <w:r w:rsidRPr="00C60082">
        <w:rPr>
          <w:rFonts w:cs="Arial"/>
          <w:sz w:val="24"/>
          <w:szCs w:val="24"/>
        </w:rPr>
        <w:t xml:space="preserve">Kontraktør må være tilgjengelig på telefon når brøyting og strøing pågår, samt kunne oppgi kontaktinformasjon på mannskap som drifter </w:t>
      </w:r>
      <w:r w:rsidR="00966FD3">
        <w:rPr>
          <w:rFonts w:cs="Arial"/>
          <w:sz w:val="24"/>
          <w:szCs w:val="24"/>
        </w:rPr>
        <w:t>området</w:t>
      </w:r>
      <w:r w:rsidRPr="00C60082">
        <w:rPr>
          <w:rFonts w:cs="Arial"/>
          <w:sz w:val="24"/>
          <w:szCs w:val="24"/>
        </w:rPr>
        <w:t xml:space="preserve">. </w:t>
      </w:r>
    </w:p>
    <w:p w14:paraId="487E0E05" w14:textId="77FDE160" w:rsidR="00527CEC" w:rsidRPr="00B801D6" w:rsidRDefault="00527CEC" w:rsidP="00FF180C">
      <w:pPr>
        <w:pStyle w:val="Listeavsnitt"/>
        <w:numPr>
          <w:ilvl w:val="0"/>
          <w:numId w:val="12"/>
        </w:numPr>
        <w:rPr>
          <w:rFonts w:cs="Arial"/>
          <w:sz w:val="28"/>
          <w:szCs w:val="28"/>
        </w:rPr>
      </w:pPr>
      <w:r w:rsidRPr="00B801D6">
        <w:rPr>
          <w:rFonts w:eastAsia="Times New Roman"/>
          <w:sz w:val="24"/>
          <w:szCs w:val="24"/>
        </w:rPr>
        <w:t xml:space="preserve">Programvare Brøytekontroll eller lignende vil bli brukt. Telefon eller nettbrett </w:t>
      </w:r>
      <w:r w:rsidR="00BE2FDF" w:rsidRPr="00B801D6">
        <w:rPr>
          <w:rFonts w:eastAsia="Times New Roman"/>
          <w:sz w:val="24"/>
          <w:szCs w:val="24"/>
        </w:rPr>
        <w:t xml:space="preserve">anbefales fastmontert i maskin. </w:t>
      </w:r>
      <w:r w:rsidR="00D318D9">
        <w:rPr>
          <w:rFonts w:eastAsia="Times New Roman"/>
          <w:sz w:val="24"/>
          <w:szCs w:val="24"/>
        </w:rPr>
        <w:t>Data fra Brøytekontroll kan brukes på Hadsel kommunes hjemmeside</w:t>
      </w:r>
      <w:r w:rsidR="00B453B3">
        <w:rPr>
          <w:rFonts w:eastAsia="Times New Roman"/>
          <w:sz w:val="24"/>
          <w:szCs w:val="24"/>
        </w:rPr>
        <w:t xml:space="preserve">. </w:t>
      </w:r>
    </w:p>
    <w:p w14:paraId="30B9E5A1" w14:textId="40BC1FA1" w:rsidR="00FF180C" w:rsidRPr="00F7437A" w:rsidRDefault="00F7437A" w:rsidP="00FF180C">
      <w:pPr>
        <w:pStyle w:val="Listeavsnitt"/>
        <w:numPr>
          <w:ilvl w:val="0"/>
          <w:numId w:val="12"/>
        </w:numPr>
        <w:rPr>
          <w:rFonts w:cs="Arial"/>
          <w:sz w:val="24"/>
          <w:szCs w:val="24"/>
        </w:rPr>
      </w:pPr>
      <w:r w:rsidRPr="00F7437A">
        <w:rPr>
          <w:rFonts w:cs="Arial"/>
          <w:sz w:val="24"/>
          <w:szCs w:val="24"/>
        </w:rPr>
        <w:t xml:space="preserve">Kontraktør er ansvarlig for setting av </w:t>
      </w:r>
      <w:proofErr w:type="spellStart"/>
      <w:r w:rsidRPr="00F7437A">
        <w:rPr>
          <w:rFonts w:cs="Arial"/>
          <w:sz w:val="24"/>
          <w:szCs w:val="24"/>
        </w:rPr>
        <w:t>veistikker</w:t>
      </w:r>
      <w:proofErr w:type="spellEnd"/>
      <w:r w:rsidRPr="00F7437A">
        <w:rPr>
          <w:rFonts w:cs="Arial"/>
          <w:sz w:val="24"/>
          <w:szCs w:val="24"/>
        </w:rPr>
        <w:t xml:space="preserve"> for å hindre skade på naboeiendommer.</w:t>
      </w:r>
      <w:r w:rsidR="00423954">
        <w:rPr>
          <w:rFonts w:cs="Arial"/>
          <w:sz w:val="24"/>
          <w:szCs w:val="24"/>
        </w:rPr>
        <w:t xml:space="preserve"> Kontraktør er </w:t>
      </w:r>
      <w:r w:rsidR="00330164">
        <w:rPr>
          <w:rFonts w:cs="Arial"/>
          <w:sz w:val="24"/>
          <w:szCs w:val="24"/>
        </w:rPr>
        <w:t>tilsvarende</w:t>
      </w:r>
      <w:r w:rsidR="00423954">
        <w:rPr>
          <w:rFonts w:cs="Arial"/>
          <w:sz w:val="24"/>
          <w:szCs w:val="24"/>
        </w:rPr>
        <w:t xml:space="preserve"> ansvarlig for </w:t>
      </w:r>
      <w:r w:rsidR="006645DA">
        <w:rPr>
          <w:rFonts w:cs="Arial"/>
          <w:sz w:val="24"/>
          <w:szCs w:val="24"/>
        </w:rPr>
        <w:t>fjerning</w:t>
      </w:r>
      <w:r w:rsidR="00330164">
        <w:rPr>
          <w:rFonts w:cs="Arial"/>
          <w:sz w:val="24"/>
          <w:szCs w:val="24"/>
        </w:rPr>
        <w:t xml:space="preserve"> av veistikkene. </w:t>
      </w:r>
    </w:p>
    <w:p w14:paraId="3E8820DA" w14:textId="2116C33B" w:rsidR="00B46135" w:rsidRDefault="001A4ACE" w:rsidP="002F45B9">
      <w:pPr>
        <w:pStyle w:val="Listeavsnitt"/>
        <w:numPr>
          <w:ilvl w:val="0"/>
          <w:numId w:val="12"/>
        </w:numPr>
        <w:rPr>
          <w:rFonts w:cs="Arial"/>
          <w:sz w:val="24"/>
          <w:szCs w:val="24"/>
        </w:rPr>
      </w:pPr>
      <w:r>
        <w:rPr>
          <w:rFonts w:cs="Arial"/>
          <w:sz w:val="24"/>
          <w:szCs w:val="24"/>
        </w:rPr>
        <w:t xml:space="preserve">Kontraktøren skal under brøyting vise utilbørlig hensyn til annen trafikk og veiens naboer. Det må om mulig unngås at møtende vogner får tildekket frontruten med snø fra plogen, eller at eiendommer langs veien påføres skade. </w:t>
      </w:r>
    </w:p>
    <w:p w14:paraId="55D2D450" w14:textId="44805B5B" w:rsidR="00527485" w:rsidRPr="00527485" w:rsidRDefault="00527485" w:rsidP="002F45B9">
      <w:pPr>
        <w:pStyle w:val="Listeavsnitt"/>
        <w:numPr>
          <w:ilvl w:val="0"/>
          <w:numId w:val="12"/>
        </w:numPr>
        <w:rPr>
          <w:rFonts w:cs="Arial"/>
          <w:sz w:val="24"/>
          <w:szCs w:val="24"/>
        </w:rPr>
      </w:pPr>
      <w:r w:rsidRPr="00527485">
        <w:rPr>
          <w:rFonts w:cs="Arial"/>
          <w:sz w:val="24"/>
          <w:szCs w:val="24"/>
        </w:rPr>
        <w:t xml:space="preserve">alt av gang/sykkelvei tilhørende oppgitte roder skal også brøytes </w:t>
      </w:r>
      <w:r>
        <w:rPr>
          <w:rFonts w:cs="Arial"/>
          <w:sz w:val="24"/>
          <w:szCs w:val="24"/>
        </w:rPr>
        <w:t xml:space="preserve">og </w:t>
      </w:r>
      <w:r w:rsidRPr="00527485">
        <w:rPr>
          <w:rFonts w:cs="Arial"/>
          <w:sz w:val="24"/>
          <w:szCs w:val="24"/>
        </w:rPr>
        <w:t>strøs.</w:t>
      </w:r>
    </w:p>
    <w:p w14:paraId="31663273" w14:textId="77777777" w:rsidR="005B4B03" w:rsidRDefault="00B61B32" w:rsidP="00E30B80">
      <w:pPr>
        <w:spacing w:after="0"/>
        <w:rPr>
          <w:rFonts w:cstheme="minorHAnsi"/>
          <w:color w:val="4472C4" w:themeColor="accent1"/>
          <w:sz w:val="24"/>
          <w:szCs w:val="24"/>
        </w:rPr>
      </w:pPr>
      <w:r w:rsidRPr="003D6A6B">
        <w:rPr>
          <w:rFonts w:cstheme="minorHAnsi"/>
          <w:color w:val="4472C4" w:themeColor="accent1"/>
          <w:sz w:val="24"/>
          <w:szCs w:val="24"/>
        </w:rPr>
        <w:t>Krav strøing</w:t>
      </w:r>
    </w:p>
    <w:p w14:paraId="1FC56402" w14:textId="31AC5BDB" w:rsidR="002F45B9" w:rsidRPr="005B4B03" w:rsidRDefault="00B61B32" w:rsidP="00E30B80">
      <w:pPr>
        <w:spacing w:after="0"/>
        <w:rPr>
          <w:rFonts w:cstheme="minorHAnsi"/>
          <w:color w:val="4472C4" w:themeColor="accent1"/>
          <w:sz w:val="24"/>
          <w:szCs w:val="24"/>
        </w:rPr>
      </w:pPr>
      <w:r w:rsidRPr="002F45B9">
        <w:rPr>
          <w:rFonts w:cs="Arial"/>
          <w:sz w:val="24"/>
          <w:szCs w:val="24"/>
        </w:rPr>
        <w:t xml:space="preserve">Strøing </w:t>
      </w:r>
      <w:r w:rsidR="00E3784C">
        <w:rPr>
          <w:rFonts w:cs="Arial"/>
          <w:sz w:val="24"/>
          <w:szCs w:val="24"/>
        </w:rPr>
        <w:t xml:space="preserve">på vei og fortau </w:t>
      </w:r>
      <w:r w:rsidRPr="002F45B9">
        <w:rPr>
          <w:rFonts w:cs="Arial"/>
          <w:sz w:val="24"/>
          <w:szCs w:val="24"/>
        </w:rPr>
        <w:t xml:space="preserve">skal utføres ved behov og når forholdene krever det. </w:t>
      </w:r>
    </w:p>
    <w:p w14:paraId="5AC2A1F2" w14:textId="026A5A3A" w:rsidR="002F45B9" w:rsidRDefault="00B61B32" w:rsidP="002F45B9">
      <w:pPr>
        <w:pStyle w:val="Listeavsnitt"/>
        <w:numPr>
          <w:ilvl w:val="0"/>
          <w:numId w:val="12"/>
        </w:numPr>
        <w:rPr>
          <w:rFonts w:cs="Arial"/>
          <w:sz w:val="24"/>
          <w:szCs w:val="24"/>
        </w:rPr>
      </w:pPr>
      <w:r w:rsidRPr="002F45B9">
        <w:rPr>
          <w:rFonts w:cs="Arial"/>
          <w:sz w:val="24"/>
          <w:szCs w:val="24"/>
        </w:rPr>
        <w:t xml:space="preserve">Dersom friksjonsforholdene hindrer normalt vinterutrustede biler å komme opp bakker og lignende skal det strøs/punktstrøs </w:t>
      </w:r>
      <w:r w:rsidR="002F45B9">
        <w:rPr>
          <w:rFonts w:cs="Arial"/>
          <w:sz w:val="24"/>
          <w:szCs w:val="24"/>
        </w:rPr>
        <w:t>.</w:t>
      </w:r>
    </w:p>
    <w:p w14:paraId="5B8887EE" w14:textId="65D732B6" w:rsidR="00BC21B3" w:rsidRPr="00F443C7" w:rsidRDefault="00B61B32" w:rsidP="00BC21B3">
      <w:pPr>
        <w:pStyle w:val="Listeavsnitt"/>
        <w:numPr>
          <w:ilvl w:val="0"/>
          <w:numId w:val="12"/>
        </w:numPr>
        <w:rPr>
          <w:rFonts w:cs="Arial"/>
          <w:sz w:val="24"/>
          <w:szCs w:val="24"/>
        </w:rPr>
      </w:pPr>
      <w:r w:rsidRPr="002F45B9">
        <w:rPr>
          <w:rFonts w:cs="Arial"/>
          <w:sz w:val="24"/>
          <w:szCs w:val="24"/>
        </w:rPr>
        <w:t xml:space="preserve">Kun knust av god kvalitet, fraksjon </w:t>
      </w:r>
      <w:r w:rsidR="001B5B06">
        <w:rPr>
          <w:rFonts w:cs="Arial"/>
          <w:sz w:val="24"/>
          <w:szCs w:val="24"/>
        </w:rPr>
        <w:t>4</w:t>
      </w:r>
      <w:r w:rsidRPr="002F45B9">
        <w:rPr>
          <w:rFonts w:cs="Arial"/>
          <w:sz w:val="24"/>
          <w:szCs w:val="24"/>
        </w:rPr>
        <w:t xml:space="preserve">-8 mm (eller tilsvarende). Det gis ikke anledning til å bruke </w:t>
      </w:r>
      <w:proofErr w:type="spellStart"/>
      <w:r w:rsidRPr="002F45B9">
        <w:rPr>
          <w:rFonts w:cs="Arial"/>
          <w:sz w:val="24"/>
          <w:szCs w:val="24"/>
        </w:rPr>
        <w:t>naturgrus</w:t>
      </w:r>
      <w:proofErr w:type="spellEnd"/>
      <w:r w:rsidRPr="002F45B9">
        <w:rPr>
          <w:rFonts w:cs="Arial"/>
          <w:sz w:val="24"/>
          <w:szCs w:val="24"/>
        </w:rPr>
        <w:t xml:space="preserve">/brunsand uten at dette på forhånd avtales med </w:t>
      </w:r>
      <w:r w:rsidR="00F141B0">
        <w:rPr>
          <w:rFonts w:cs="Arial"/>
          <w:sz w:val="24"/>
          <w:szCs w:val="24"/>
        </w:rPr>
        <w:t>Hadsel</w:t>
      </w:r>
      <w:r w:rsidRPr="002F45B9">
        <w:rPr>
          <w:rFonts w:cs="Arial"/>
          <w:sz w:val="24"/>
          <w:szCs w:val="24"/>
        </w:rPr>
        <w:t xml:space="preserve"> kommune. </w:t>
      </w:r>
    </w:p>
    <w:p w14:paraId="1868FBD1" w14:textId="0E7EA0D9" w:rsidR="00D224CC" w:rsidRDefault="00D224CC" w:rsidP="002F45B9">
      <w:pPr>
        <w:pStyle w:val="Listeavsnitt"/>
        <w:numPr>
          <w:ilvl w:val="0"/>
          <w:numId w:val="12"/>
        </w:numPr>
        <w:rPr>
          <w:rFonts w:cs="Arial"/>
          <w:sz w:val="24"/>
          <w:szCs w:val="24"/>
        </w:rPr>
      </w:pPr>
      <w:r>
        <w:rPr>
          <w:rFonts w:cs="Arial"/>
          <w:sz w:val="24"/>
          <w:szCs w:val="24"/>
        </w:rPr>
        <w:t>Punktstrøing foretas i kurver, bakker, kryss og på rettstrekninger med uoversikt</w:t>
      </w:r>
      <w:r w:rsidR="00E16008">
        <w:rPr>
          <w:rFonts w:cs="Arial"/>
          <w:sz w:val="24"/>
          <w:szCs w:val="24"/>
        </w:rPr>
        <w:t xml:space="preserve">lige avkjørsler. </w:t>
      </w:r>
    </w:p>
    <w:p w14:paraId="2AED565C" w14:textId="57ADB55F" w:rsidR="00E16008" w:rsidRDefault="00E16008" w:rsidP="002F45B9">
      <w:pPr>
        <w:pStyle w:val="Listeavsnitt"/>
        <w:numPr>
          <w:ilvl w:val="0"/>
          <w:numId w:val="12"/>
        </w:numPr>
        <w:rPr>
          <w:rFonts w:cs="Arial"/>
          <w:sz w:val="24"/>
          <w:szCs w:val="24"/>
        </w:rPr>
      </w:pPr>
      <w:r>
        <w:rPr>
          <w:rFonts w:cs="Arial"/>
          <w:sz w:val="24"/>
          <w:szCs w:val="24"/>
        </w:rPr>
        <w:lastRenderedPageBreak/>
        <w:t xml:space="preserve">Det skal strøs med sand på rette, flate strekninger og mindre vegkryss når forholdene tilsier at strøing er nødvendig. </w:t>
      </w:r>
    </w:p>
    <w:p w14:paraId="3E13CF8F" w14:textId="3FEECFF4" w:rsidR="00507AA5" w:rsidRDefault="00507AA5" w:rsidP="002F45B9">
      <w:pPr>
        <w:pStyle w:val="Listeavsnitt"/>
        <w:numPr>
          <w:ilvl w:val="0"/>
          <w:numId w:val="12"/>
        </w:numPr>
        <w:rPr>
          <w:rFonts w:cs="Arial"/>
          <w:sz w:val="24"/>
          <w:szCs w:val="24"/>
        </w:rPr>
      </w:pPr>
      <w:r>
        <w:rPr>
          <w:rFonts w:cs="Arial"/>
          <w:sz w:val="24"/>
          <w:szCs w:val="24"/>
        </w:rPr>
        <w:t xml:space="preserve">Det skal ikke forekomme strøing på sørpe. </w:t>
      </w:r>
    </w:p>
    <w:p w14:paraId="4D835639" w14:textId="7A8FD59B" w:rsidR="00B46135" w:rsidRPr="00243FAA" w:rsidRDefault="00507AA5" w:rsidP="00243FAA">
      <w:pPr>
        <w:pStyle w:val="Listeavsnitt"/>
        <w:numPr>
          <w:ilvl w:val="0"/>
          <w:numId w:val="12"/>
        </w:numPr>
        <w:rPr>
          <w:rFonts w:cs="Arial"/>
          <w:sz w:val="24"/>
          <w:szCs w:val="24"/>
        </w:rPr>
      </w:pPr>
      <w:r>
        <w:rPr>
          <w:rFonts w:cs="Arial"/>
          <w:sz w:val="24"/>
          <w:szCs w:val="24"/>
        </w:rPr>
        <w:t>All strøing skal allti</w:t>
      </w:r>
      <w:r w:rsidR="004E4E43">
        <w:rPr>
          <w:rFonts w:cs="Arial"/>
          <w:sz w:val="24"/>
          <w:szCs w:val="24"/>
        </w:rPr>
        <w:t>d</w:t>
      </w:r>
      <w:r>
        <w:rPr>
          <w:rFonts w:cs="Arial"/>
          <w:sz w:val="24"/>
          <w:szCs w:val="24"/>
        </w:rPr>
        <w:t xml:space="preserve"> avsluttes på et oversiktlig sted, slik at trafikantene </w:t>
      </w:r>
      <w:r w:rsidR="004E4E43">
        <w:rPr>
          <w:rFonts w:cs="Arial"/>
          <w:sz w:val="24"/>
          <w:szCs w:val="24"/>
        </w:rPr>
        <w:t xml:space="preserve">i god tid kan se hvor strøingen slutter. </w:t>
      </w:r>
    </w:p>
    <w:p w14:paraId="152EB43F" w14:textId="6A68B9C7" w:rsidR="00204B55" w:rsidRPr="00A256A2" w:rsidRDefault="00F141B0" w:rsidP="00A256A2">
      <w:pPr>
        <w:pStyle w:val="Default"/>
        <w:rPr>
          <w:rFonts w:asciiTheme="minorHAnsi" w:hAnsiTheme="minorHAnsi" w:cstheme="minorHAnsi"/>
          <w:color w:val="4472C4" w:themeColor="accent1"/>
        </w:rPr>
      </w:pPr>
      <w:r w:rsidRPr="003D6A6B">
        <w:rPr>
          <w:rFonts w:asciiTheme="minorHAnsi" w:hAnsiTheme="minorHAnsi" w:cstheme="minorHAnsi"/>
          <w:color w:val="4472C4" w:themeColor="accent1"/>
        </w:rPr>
        <w:t>Krav til brøyting</w:t>
      </w:r>
      <w:r w:rsidR="00C336D1">
        <w:rPr>
          <w:rFonts w:asciiTheme="minorHAnsi" w:hAnsiTheme="minorHAnsi" w:cstheme="minorHAnsi"/>
          <w:color w:val="4472C4" w:themeColor="accent1"/>
        </w:rPr>
        <w:t xml:space="preserve"> og høvling</w:t>
      </w:r>
      <w:r w:rsidR="00876A37" w:rsidRPr="00A256A2">
        <w:rPr>
          <w:rFonts w:cs="Arial"/>
        </w:rPr>
        <w:t xml:space="preserve"> </w:t>
      </w:r>
    </w:p>
    <w:p w14:paraId="1446CFF3" w14:textId="77777777" w:rsidR="00837FBF" w:rsidRPr="00837FBF" w:rsidRDefault="00837FBF" w:rsidP="00837FBF">
      <w:pPr>
        <w:pStyle w:val="Listeavsnitt"/>
        <w:numPr>
          <w:ilvl w:val="0"/>
          <w:numId w:val="12"/>
        </w:numPr>
        <w:rPr>
          <w:rFonts w:cs="Arial"/>
          <w:sz w:val="24"/>
          <w:szCs w:val="24"/>
        </w:rPr>
      </w:pPr>
      <w:r w:rsidRPr="00837FBF">
        <w:rPr>
          <w:rFonts w:cs="Arial"/>
          <w:sz w:val="24"/>
          <w:szCs w:val="24"/>
        </w:rPr>
        <w:t xml:space="preserve">Kommunale veier skal av sikkerhetsmessige hensyn være farbare/fremkommelig for kjøretøy til enhver tid. </w:t>
      </w:r>
    </w:p>
    <w:p w14:paraId="2A46FA76" w14:textId="09D8B853" w:rsidR="0097791D" w:rsidRDefault="0097791D" w:rsidP="00E849A9">
      <w:pPr>
        <w:pStyle w:val="Listeavsnitt"/>
        <w:numPr>
          <w:ilvl w:val="0"/>
          <w:numId w:val="12"/>
        </w:numPr>
        <w:rPr>
          <w:rFonts w:cs="Arial"/>
          <w:sz w:val="24"/>
          <w:szCs w:val="24"/>
        </w:rPr>
      </w:pPr>
      <w:r>
        <w:rPr>
          <w:rFonts w:cs="Arial"/>
          <w:sz w:val="24"/>
          <w:szCs w:val="24"/>
        </w:rPr>
        <w:t xml:space="preserve">Gangfelt, skoleveg og hoved ferdselsårer skal prioriteres først. </w:t>
      </w:r>
    </w:p>
    <w:p w14:paraId="5A98FFA4" w14:textId="175631D7" w:rsidR="00E849A9" w:rsidRPr="00E849A9" w:rsidRDefault="00E849A9" w:rsidP="00E849A9">
      <w:pPr>
        <w:pStyle w:val="Listeavsnitt"/>
        <w:numPr>
          <w:ilvl w:val="0"/>
          <w:numId w:val="12"/>
        </w:numPr>
        <w:rPr>
          <w:rFonts w:cs="Arial"/>
          <w:sz w:val="24"/>
          <w:szCs w:val="24"/>
        </w:rPr>
      </w:pPr>
      <w:r w:rsidRPr="00E849A9">
        <w:rPr>
          <w:rFonts w:cs="Arial"/>
          <w:sz w:val="24"/>
          <w:szCs w:val="24"/>
        </w:rPr>
        <w:t xml:space="preserve">Maksimal snødybde: </w:t>
      </w:r>
      <w:r w:rsidR="005D6829">
        <w:rPr>
          <w:rFonts w:cs="Arial"/>
          <w:sz w:val="24"/>
          <w:szCs w:val="24"/>
        </w:rPr>
        <w:t>5</w:t>
      </w:r>
      <w:r w:rsidRPr="00E849A9">
        <w:rPr>
          <w:rFonts w:cs="Arial"/>
          <w:sz w:val="24"/>
          <w:szCs w:val="24"/>
        </w:rPr>
        <w:t xml:space="preserve"> cm vår snø / </w:t>
      </w:r>
      <w:r w:rsidR="00F443C7">
        <w:rPr>
          <w:rFonts w:cs="Arial"/>
          <w:sz w:val="24"/>
          <w:szCs w:val="24"/>
        </w:rPr>
        <w:t>1</w:t>
      </w:r>
      <w:r w:rsidR="005D6829">
        <w:rPr>
          <w:rFonts w:cs="Arial"/>
          <w:sz w:val="24"/>
          <w:szCs w:val="24"/>
        </w:rPr>
        <w:t>0</w:t>
      </w:r>
      <w:r w:rsidRPr="00E849A9">
        <w:rPr>
          <w:rFonts w:cs="Arial"/>
          <w:sz w:val="24"/>
          <w:szCs w:val="24"/>
        </w:rPr>
        <w:t xml:space="preserve"> cm tørr snø</w:t>
      </w:r>
      <w:r w:rsidR="007C339D">
        <w:rPr>
          <w:rFonts w:cs="Arial"/>
          <w:sz w:val="24"/>
          <w:szCs w:val="24"/>
        </w:rPr>
        <w:t>.</w:t>
      </w:r>
    </w:p>
    <w:p w14:paraId="46B1C1BC" w14:textId="32F7B60A" w:rsidR="00E849A9" w:rsidRDefault="00E849A9" w:rsidP="00E849A9">
      <w:pPr>
        <w:pStyle w:val="Listeavsnitt"/>
        <w:numPr>
          <w:ilvl w:val="0"/>
          <w:numId w:val="12"/>
        </w:numPr>
        <w:rPr>
          <w:rFonts w:cs="Arial"/>
          <w:sz w:val="24"/>
          <w:szCs w:val="24"/>
        </w:rPr>
      </w:pPr>
      <w:r w:rsidRPr="00E849A9">
        <w:rPr>
          <w:rFonts w:cs="Arial"/>
          <w:sz w:val="24"/>
          <w:szCs w:val="24"/>
        </w:rPr>
        <w:t>Fortau, gang- og sykkelvei skal fremstå som attraktive og farbare for gående og syklende slik at de ikke foretrekker å ferdes i veibanen.</w:t>
      </w:r>
    </w:p>
    <w:p w14:paraId="1FC271CA" w14:textId="29A151CA" w:rsidR="00555667" w:rsidRPr="00555667" w:rsidRDefault="00555667" w:rsidP="00555667">
      <w:pPr>
        <w:pStyle w:val="Listeavsnitt"/>
        <w:numPr>
          <w:ilvl w:val="0"/>
          <w:numId w:val="12"/>
        </w:numPr>
        <w:rPr>
          <w:rFonts w:cs="Arial"/>
          <w:sz w:val="24"/>
          <w:szCs w:val="24"/>
        </w:rPr>
      </w:pPr>
      <w:r w:rsidRPr="00E849A9">
        <w:rPr>
          <w:rFonts w:cs="Arial"/>
          <w:sz w:val="24"/>
          <w:szCs w:val="24"/>
        </w:rPr>
        <w:t xml:space="preserve">Ved snøfokk skal det brøytes når høyden på snøskavlene er </w:t>
      </w:r>
      <w:r>
        <w:rPr>
          <w:rFonts w:cs="Arial"/>
          <w:sz w:val="24"/>
          <w:szCs w:val="24"/>
        </w:rPr>
        <w:t>3</w:t>
      </w:r>
      <w:r w:rsidRPr="00E849A9">
        <w:rPr>
          <w:rFonts w:cs="Arial"/>
          <w:sz w:val="24"/>
          <w:szCs w:val="24"/>
        </w:rPr>
        <w:t xml:space="preserve">0 cm, målt der snøskavlen er høyest. </w:t>
      </w:r>
    </w:p>
    <w:p w14:paraId="68DE733B" w14:textId="2CC626D7" w:rsidR="00E849A9" w:rsidRDefault="00E849A9" w:rsidP="00E849A9">
      <w:pPr>
        <w:pStyle w:val="Listeavsnitt"/>
        <w:numPr>
          <w:ilvl w:val="0"/>
          <w:numId w:val="12"/>
        </w:numPr>
        <w:rPr>
          <w:rFonts w:cs="Arial"/>
          <w:sz w:val="24"/>
          <w:szCs w:val="24"/>
        </w:rPr>
      </w:pPr>
      <w:r>
        <w:rPr>
          <w:rFonts w:cs="Arial"/>
          <w:sz w:val="24"/>
          <w:szCs w:val="24"/>
        </w:rPr>
        <w:t>Siktsone i veikryss skal ryddes dersom de overstiger 50 cm på pun</w:t>
      </w:r>
      <w:r w:rsidR="004014EB">
        <w:rPr>
          <w:rFonts w:cs="Arial"/>
          <w:sz w:val="24"/>
          <w:szCs w:val="24"/>
        </w:rPr>
        <w:t>ktet med mest snø, det vil si at deponi av snø ikke kan oppbevares i eller i nærheten av kryss som gjør at siktsonen forverres.</w:t>
      </w:r>
      <w:r w:rsidR="003708BB">
        <w:rPr>
          <w:rFonts w:cs="Arial"/>
          <w:sz w:val="24"/>
          <w:szCs w:val="24"/>
        </w:rPr>
        <w:t xml:space="preserve"> </w:t>
      </w:r>
    </w:p>
    <w:p w14:paraId="53AA4348" w14:textId="532BD31D" w:rsidR="0069298E" w:rsidRDefault="0069298E" w:rsidP="00E849A9">
      <w:pPr>
        <w:pStyle w:val="Listeavsnitt"/>
        <w:numPr>
          <w:ilvl w:val="0"/>
          <w:numId w:val="12"/>
        </w:numPr>
        <w:rPr>
          <w:rFonts w:cs="Arial"/>
          <w:sz w:val="24"/>
          <w:szCs w:val="24"/>
        </w:rPr>
      </w:pPr>
      <w:r>
        <w:rPr>
          <w:rFonts w:cs="Arial"/>
          <w:sz w:val="24"/>
          <w:szCs w:val="24"/>
        </w:rPr>
        <w:t xml:space="preserve">Snø deponi skal tømmes fortløpende etter store snøfall. </w:t>
      </w:r>
    </w:p>
    <w:p w14:paraId="2B0BA3D5" w14:textId="6AAAE566" w:rsidR="00876BDC" w:rsidRPr="00243FAA" w:rsidRDefault="004014EB" w:rsidP="00876BDC">
      <w:pPr>
        <w:pStyle w:val="Listeavsnitt"/>
        <w:numPr>
          <w:ilvl w:val="0"/>
          <w:numId w:val="12"/>
        </w:numPr>
        <w:rPr>
          <w:rFonts w:cs="Arial"/>
          <w:sz w:val="24"/>
          <w:szCs w:val="24"/>
        </w:rPr>
      </w:pPr>
      <w:r>
        <w:rPr>
          <w:rFonts w:cs="Arial"/>
          <w:sz w:val="24"/>
          <w:szCs w:val="24"/>
        </w:rPr>
        <w:t>Vegene må så lang</w:t>
      </w:r>
      <w:r w:rsidR="00580629">
        <w:rPr>
          <w:rFonts w:cs="Arial"/>
          <w:sz w:val="24"/>
          <w:szCs w:val="24"/>
        </w:rPr>
        <w:t>t</w:t>
      </w:r>
      <w:r>
        <w:rPr>
          <w:rFonts w:cs="Arial"/>
          <w:sz w:val="24"/>
          <w:szCs w:val="24"/>
        </w:rPr>
        <w:t xml:space="preserve"> som mulig være gjennombrøytet før kl. 0</w:t>
      </w:r>
      <w:r w:rsidR="00202C90">
        <w:rPr>
          <w:rFonts w:cs="Arial"/>
          <w:sz w:val="24"/>
          <w:szCs w:val="24"/>
        </w:rPr>
        <w:t>6</w:t>
      </w:r>
      <w:r>
        <w:rPr>
          <w:rFonts w:cs="Arial"/>
          <w:sz w:val="24"/>
          <w:szCs w:val="24"/>
        </w:rPr>
        <w:t xml:space="preserve"> om morgenen. </w:t>
      </w:r>
    </w:p>
    <w:p w14:paraId="57345EDE" w14:textId="0A682980" w:rsidR="00E849A9" w:rsidRDefault="004014EB" w:rsidP="004014EB">
      <w:pPr>
        <w:pStyle w:val="Default"/>
        <w:rPr>
          <w:rFonts w:asciiTheme="minorHAnsi" w:hAnsiTheme="minorHAnsi" w:cstheme="minorHAnsi"/>
          <w:color w:val="4472C4" w:themeColor="accent1"/>
        </w:rPr>
      </w:pPr>
      <w:r w:rsidRPr="004014EB">
        <w:rPr>
          <w:rFonts w:asciiTheme="minorHAnsi" w:hAnsiTheme="minorHAnsi" w:cstheme="minorHAnsi"/>
          <w:color w:val="4472C4" w:themeColor="accent1"/>
        </w:rPr>
        <w:t>Tekniske krav til brøyting/strøing (krav til utstyr)</w:t>
      </w:r>
    </w:p>
    <w:p w14:paraId="41204C14" w14:textId="2F16A0C6" w:rsidR="004014EB" w:rsidRPr="003564F4" w:rsidRDefault="004014EB" w:rsidP="003564F4">
      <w:pPr>
        <w:rPr>
          <w:rFonts w:cs="Arial"/>
          <w:sz w:val="24"/>
          <w:szCs w:val="24"/>
        </w:rPr>
      </w:pPr>
      <w:r w:rsidRPr="003564F4">
        <w:rPr>
          <w:rFonts w:cs="Arial"/>
          <w:sz w:val="24"/>
          <w:szCs w:val="24"/>
        </w:rPr>
        <w:t xml:space="preserve">Av hensyn til fremkommelighet skal det alltid brukes hensiktsmessig og effektivt brøyteutstyr. </w:t>
      </w:r>
    </w:p>
    <w:p w14:paraId="7D27B2CB" w14:textId="142DCAF1" w:rsidR="003708BB" w:rsidRPr="006C05F4" w:rsidRDefault="003708BB" w:rsidP="006C05F4">
      <w:pPr>
        <w:pStyle w:val="Listeavsnitt"/>
        <w:numPr>
          <w:ilvl w:val="0"/>
          <w:numId w:val="12"/>
        </w:numPr>
        <w:rPr>
          <w:rFonts w:cs="Arial"/>
          <w:sz w:val="24"/>
          <w:szCs w:val="24"/>
        </w:rPr>
      </w:pPr>
      <w:r>
        <w:rPr>
          <w:rFonts w:cs="Arial"/>
          <w:sz w:val="24"/>
          <w:szCs w:val="24"/>
        </w:rPr>
        <w:t>Akseptabelt brøyteutstyr f.eks.: diagonalplog/kommunalskjær, vikeplog (v-plog), vingeskjær/</w:t>
      </w:r>
      <w:proofErr w:type="spellStart"/>
      <w:r>
        <w:rPr>
          <w:rFonts w:cs="Arial"/>
          <w:sz w:val="24"/>
          <w:szCs w:val="24"/>
        </w:rPr>
        <w:t>klappvinge</w:t>
      </w:r>
      <w:proofErr w:type="spellEnd"/>
      <w:r>
        <w:rPr>
          <w:rFonts w:cs="Arial"/>
          <w:sz w:val="24"/>
          <w:szCs w:val="24"/>
        </w:rPr>
        <w:t xml:space="preserve"> til å samle snø i veikryss og på skoler og åpne områder.</w:t>
      </w:r>
    </w:p>
    <w:p w14:paraId="271C24F8" w14:textId="2E9E159D" w:rsidR="003708BB" w:rsidRPr="00E3784C" w:rsidRDefault="003708BB" w:rsidP="00E3784C">
      <w:pPr>
        <w:pStyle w:val="Listeavsnitt"/>
        <w:numPr>
          <w:ilvl w:val="0"/>
          <w:numId w:val="12"/>
        </w:numPr>
        <w:rPr>
          <w:rFonts w:cs="Arial"/>
          <w:sz w:val="24"/>
          <w:szCs w:val="24"/>
        </w:rPr>
      </w:pPr>
      <w:r>
        <w:rPr>
          <w:rFonts w:cs="Arial"/>
          <w:sz w:val="24"/>
          <w:szCs w:val="24"/>
        </w:rPr>
        <w:t xml:space="preserve">Det er ønskelig at gang- og sykkelveier brøytes med skjær med riller, slik at det ikke blir unødvendig glatt. </w:t>
      </w:r>
    </w:p>
    <w:sectPr w:rsidR="003708BB" w:rsidRPr="00E3784C">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F0E47" w14:textId="77777777" w:rsidR="00EF2949" w:rsidRDefault="00EF2949" w:rsidP="00BC21B3">
      <w:pPr>
        <w:spacing w:after="0" w:line="240" w:lineRule="auto"/>
      </w:pPr>
      <w:r>
        <w:separator/>
      </w:r>
    </w:p>
  </w:endnote>
  <w:endnote w:type="continuationSeparator" w:id="0">
    <w:p w14:paraId="18BCF6CA" w14:textId="77777777" w:rsidR="00EF2949" w:rsidRDefault="00EF2949" w:rsidP="00BC21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3099338"/>
      <w:docPartObj>
        <w:docPartGallery w:val="Page Numbers (Bottom of Page)"/>
        <w:docPartUnique/>
      </w:docPartObj>
    </w:sdtPr>
    <w:sdtEndPr/>
    <w:sdtContent>
      <w:p w14:paraId="33F6436F" w14:textId="60C33616" w:rsidR="00BC21B3" w:rsidRDefault="00BC21B3">
        <w:pPr>
          <w:pStyle w:val="Bunntekst"/>
          <w:jc w:val="right"/>
        </w:pPr>
        <w:r>
          <w:fldChar w:fldCharType="begin"/>
        </w:r>
        <w:r>
          <w:instrText>PAGE   \* MERGEFORMAT</w:instrText>
        </w:r>
        <w:r>
          <w:fldChar w:fldCharType="separate"/>
        </w:r>
        <w:r>
          <w:t>2</w:t>
        </w:r>
        <w:r>
          <w:fldChar w:fldCharType="end"/>
        </w:r>
      </w:p>
    </w:sdtContent>
  </w:sdt>
  <w:p w14:paraId="4F91DB4F" w14:textId="77777777" w:rsidR="00BC21B3" w:rsidRDefault="00BC21B3">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5BC9E" w14:textId="77777777" w:rsidR="00EF2949" w:rsidRDefault="00EF2949" w:rsidP="00BC21B3">
      <w:pPr>
        <w:spacing w:after="0" w:line="240" w:lineRule="auto"/>
      </w:pPr>
      <w:r>
        <w:separator/>
      </w:r>
    </w:p>
  </w:footnote>
  <w:footnote w:type="continuationSeparator" w:id="0">
    <w:p w14:paraId="42FDD4C2" w14:textId="77777777" w:rsidR="00EF2949" w:rsidRDefault="00EF2949" w:rsidP="00BC21B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24642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D75355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97A8E80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A53C090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BFD3A54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5C18482"/>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C87B82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25C757E"/>
    <w:multiLevelType w:val="hybridMultilevel"/>
    <w:tmpl w:val="651443CE"/>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B1C47E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2A10FBC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2D56451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4B245603"/>
    <w:multiLevelType w:val="hybridMultilevel"/>
    <w:tmpl w:val="A71EACF8"/>
    <w:lvl w:ilvl="0" w:tplc="57B430AC">
      <w:start w:val="1"/>
      <w:numFmt w:val="bullet"/>
      <w:lvlText w:val=""/>
      <w:lvlJc w:val="left"/>
      <w:pPr>
        <w:ind w:left="720" w:hanging="360"/>
      </w:pPr>
      <w:rPr>
        <w:rFonts w:ascii="Symbol" w:eastAsiaTheme="minorHAnsi" w:hAnsi="Symbol" w:cs="Aria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6C2754E2"/>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830101220">
    <w:abstractNumId w:val="12"/>
  </w:num>
  <w:num w:numId="2" w16cid:durableId="1051727403">
    <w:abstractNumId w:val="9"/>
  </w:num>
  <w:num w:numId="3" w16cid:durableId="533272470">
    <w:abstractNumId w:val="5"/>
  </w:num>
  <w:num w:numId="4" w16cid:durableId="329606726">
    <w:abstractNumId w:val="8"/>
  </w:num>
  <w:num w:numId="5" w16cid:durableId="1396319497">
    <w:abstractNumId w:val="4"/>
  </w:num>
  <w:num w:numId="6" w16cid:durableId="254364024">
    <w:abstractNumId w:val="6"/>
  </w:num>
  <w:num w:numId="7" w16cid:durableId="1244797458">
    <w:abstractNumId w:val="3"/>
  </w:num>
  <w:num w:numId="8" w16cid:durableId="1735082272">
    <w:abstractNumId w:val="10"/>
  </w:num>
  <w:num w:numId="9" w16cid:durableId="934242506">
    <w:abstractNumId w:val="1"/>
  </w:num>
  <w:num w:numId="10" w16cid:durableId="1694459141">
    <w:abstractNumId w:val="2"/>
  </w:num>
  <w:num w:numId="11" w16cid:durableId="1281499411">
    <w:abstractNumId w:val="0"/>
  </w:num>
  <w:num w:numId="12" w16cid:durableId="737627101">
    <w:abstractNumId w:val="11"/>
  </w:num>
  <w:num w:numId="13" w16cid:durableId="11668238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1B32"/>
    <w:rsid w:val="000434C1"/>
    <w:rsid w:val="00050F9C"/>
    <w:rsid w:val="0008447C"/>
    <w:rsid w:val="0008724B"/>
    <w:rsid w:val="000D1C33"/>
    <w:rsid w:val="00165F52"/>
    <w:rsid w:val="001A20ED"/>
    <w:rsid w:val="001A4ACE"/>
    <w:rsid w:val="001B5B06"/>
    <w:rsid w:val="001C518A"/>
    <w:rsid w:val="001F4663"/>
    <w:rsid w:val="001F5CA7"/>
    <w:rsid w:val="00202C90"/>
    <w:rsid w:val="00204B55"/>
    <w:rsid w:val="00243FAA"/>
    <w:rsid w:val="002861E1"/>
    <w:rsid w:val="002B41EC"/>
    <w:rsid w:val="002D24B8"/>
    <w:rsid w:val="002D4CE4"/>
    <w:rsid w:val="002E5091"/>
    <w:rsid w:val="002F45B9"/>
    <w:rsid w:val="002F68E0"/>
    <w:rsid w:val="00314AF3"/>
    <w:rsid w:val="00330164"/>
    <w:rsid w:val="0034207E"/>
    <w:rsid w:val="003564F4"/>
    <w:rsid w:val="003708BB"/>
    <w:rsid w:val="003840BD"/>
    <w:rsid w:val="003C13AC"/>
    <w:rsid w:val="003D5013"/>
    <w:rsid w:val="003D6A6B"/>
    <w:rsid w:val="004014EB"/>
    <w:rsid w:val="004019CA"/>
    <w:rsid w:val="00423954"/>
    <w:rsid w:val="0042615F"/>
    <w:rsid w:val="00477693"/>
    <w:rsid w:val="0048018A"/>
    <w:rsid w:val="004A5356"/>
    <w:rsid w:val="004B4461"/>
    <w:rsid w:val="004D299F"/>
    <w:rsid w:val="004D34E1"/>
    <w:rsid w:val="004E259C"/>
    <w:rsid w:val="004E4E43"/>
    <w:rsid w:val="00507AA5"/>
    <w:rsid w:val="00527485"/>
    <w:rsid w:val="00527CEC"/>
    <w:rsid w:val="00530749"/>
    <w:rsid w:val="00555667"/>
    <w:rsid w:val="0056331A"/>
    <w:rsid w:val="00563393"/>
    <w:rsid w:val="005721E0"/>
    <w:rsid w:val="00580629"/>
    <w:rsid w:val="005953FC"/>
    <w:rsid w:val="00596E2C"/>
    <w:rsid w:val="005B3ACB"/>
    <w:rsid w:val="005B4B03"/>
    <w:rsid w:val="005D058F"/>
    <w:rsid w:val="005D3527"/>
    <w:rsid w:val="005D6829"/>
    <w:rsid w:val="005F1D0B"/>
    <w:rsid w:val="00646A92"/>
    <w:rsid w:val="006645DA"/>
    <w:rsid w:val="0069298E"/>
    <w:rsid w:val="006C05F4"/>
    <w:rsid w:val="00727444"/>
    <w:rsid w:val="00743EF4"/>
    <w:rsid w:val="00773D3F"/>
    <w:rsid w:val="007A3B5D"/>
    <w:rsid w:val="007C339D"/>
    <w:rsid w:val="007C7736"/>
    <w:rsid w:val="008155F2"/>
    <w:rsid w:val="00821DB6"/>
    <w:rsid w:val="00837FBF"/>
    <w:rsid w:val="00840EBD"/>
    <w:rsid w:val="00876A37"/>
    <w:rsid w:val="00876BDC"/>
    <w:rsid w:val="008B5110"/>
    <w:rsid w:val="008D0F01"/>
    <w:rsid w:val="008D1990"/>
    <w:rsid w:val="008D5B33"/>
    <w:rsid w:val="008E4C6F"/>
    <w:rsid w:val="00935573"/>
    <w:rsid w:val="00966FD3"/>
    <w:rsid w:val="0097791D"/>
    <w:rsid w:val="009A6BB0"/>
    <w:rsid w:val="009B570B"/>
    <w:rsid w:val="009D2DC2"/>
    <w:rsid w:val="009D2F8C"/>
    <w:rsid w:val="00A21DB6"/>
    <w:rsid w:val="00A256A2"/>
    <w:rsid w:val="00A57CD3"/>
    <w:rsid w:val="00A732F2"/>
    <w:rsid w:val="00A770CE"/>
    <w:rsid w:val="00A8314E"/>
    <w:rsid w:val="00A83751"/>
    <w:rsid w:val="00AF45C5"/>
    <w:rsid w:val="00B10D65"/>
    <w:rsid w:val="00B42D3C"/>
    <w:rsid w:val="00B453B3"/>
    <w:rsid w:val="00B46135"/>
    <w:rsid w:val="00B61B32"/>
    <w:rsid w:val="00B801D6"/>
    <w:rsid w:val="00BB4F0C"/>
    <w:rsid w:val="00BC21B3"/>
    <w:rsid w:val="00BE2FDF"/>
    <w:rsid w:val="00C07C22"/>
    <w:rsid w:val="00C15044"/>
    <w:rsid w:val="00C25F8E"/>
    <w:rsid w:val="00C336D1"/>
    <w:rsid w:val="00C364D9"/>
    <w:rsid w:val="00C44441"/>
    <w:rsid w:val="00C60082"/>
    <w:rsid w:val="00C80F44"/>
    <w:rsid w:val="00C86262"/>
    <w:rsid w:val="00CA199E"/>
    <w:rsid w:val="00D1725C"/>
    <w:rsid w:val="00D224CC"/>
    <w:rsid w:val="00D306E2"/>
    <w:rsid w:val="00D318D9"/>
    <w:rsid w:val="00D33CCA"/>
    <w:rsid w:val="00D43863"/>
    <w:rsid w:val="00D57F53"/>
    <w:rsid w:val="00D9471B"/>
    <w:rsid w:val="00DB2B05"/>
    <w:rsid w:val="00DC21DB"/>
    <w:rsid w:val="00DD574A"/>
    <w:rsid w:val="00DE310C"/>
    <w:rsid w:val="00E16008"/>
    <w:rsid w:val="00E2701B"/>
    <w:rsid w:val="00E30B80"/>
    <w:rsid w:val="00E32113"/>
    <w:rsid w:val="00E3784C"/>
    <w:rsid w:val="00E849A9"/>
    <w:rsid w:val="00E96EC5"/>
    <w:rsid w:val="00EA136D"/>
    <w:rsid w:val="00EB146F"/>
    <w:rsid w:val="00EC0442"/>
    <w:rsid w:val="00EF1EA8"/>
    <w:rsid w:val="00EF2949"/>
    <w:rsid w:val="00F03507"/>
    <w:rsid w:val="00F141B0"/>
    <w:rsid w:val="00F14805"/>
    <w:rsid w:val="00F2399C"/>
    <w:rsid w:val="00F23BB1"/>
    <w:rsid w:val="00F261F0"/>
    <w:rsid w:val="00F443C7"/>
    <w:rsid w:val="00F7437A"/>
    <w:rsid w:val="00FF180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0DBCA"/>
  <w15:chartTrackingRefBased/>
  <w15:docId w15:val="{0D9B8BF1-8C49-4097-B56F-A15D2DB88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B61B32"/>
    <w:pPr>
      <w:keepNext/>
      <w:spacing w:before="240" w:after="60" w:line="300" w:lineRule="atLeast"/>
      <w:outlineLvl w:val="0"/>
    </w:pPr>
    <w:rPr>
      <w:rFonts w:ascii="Arial" w:eastAsia="Times New Roman" w:hAnsi="Arial" w:cs="Arial"/>
      <w:b/>
      <w:bCs/>
      <w:kern w:val="32"/>
      <w:sz w:val="32"/>
      <w:szCs w:val="32"/>
      <w:lang w:eastAsia="nb-NO"/>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Default">
    <w:name w:val="Default"/>
    <w:rsid w:val="00B61B32"/>
    <w:pPr>
      <w:autoSpaceDE w:val="0"/>
      <w:autoSpaceDN w:val="0"/>
      <w:adjustRightInd w:val="0"/>
      <w:spacing w:after="0" w:line="240" w:lineRule="auto"/>
    </w:pPr>
    <w:rPr>
      <w:rFonts w:ascii="Calibri" w:hAnsi="Calibri" w:cs="Calibri"/>
      <w:color w:val="000000"/>
      <w:sz w:val="24"/>
      <w:szCs w:val="24"/>
    </w:rPr>
  </w:style>
  <w:style w:type="character" w:customStyle="1" w:styleId="Overskrift1Tegn">
    <w:name w:val="Overskrift 1 Tegn"/>
    <w:basedOn w:val="Standardskriftforavsnitt"/>
    <w:link w:val="Overskrift1"/>
    <w:rsid w:val="00B61B32"/>
    <w:rPr>
      <w:rFonts w:ascii="Arial" w:eastAsia="Times New Roman" w:hAnsi="Arial" w:cs="Arial"/>
      <w:b/>
      <w:bCs/>
      <w:kern w:val="32"/>
      <w:sz w:val="32"/>
      <w:szCs w:val="32"/>
      <w:lang w:eastAsia="nb-NO"/>
    </w:rPr>
  </w:style>
  <w:style w:type="paragraph" w:styleId="Listeavsnitt">
    <w:name w:val="List Paragraph"/>
    <w:basedOn w:val="Normal"/>
    <w:uiPriority w:val="34"/>
    <w:qFormat/>
    <w:rsid w:val="00B61B32"/>
    <w:pPr>
      <w:ind w:left="720"/>
      <w:contextualSpacing/>
    </w:pPr>
  </w:style>
  <w:style w:type="character" w:customStyle="1" w:styleId="ContractstyleTegn">
    <w:name w:val="Contractstyle Tegn"/>
    <w:link w:val="Contractstyle"/>
    <w:uiPriority w:val="99"/>
    <w:locked/>
    <w:rsid w:val="008D1990"/>
  </w:style>
  <w:style w:type="paragraph" w:customStyle="1" w:styleId="Contractstyle">
    <w:name w:val="Contractstyle"/>
    <w:link w:val="ContractstyleTegn"/>
    <w:uiPriority w:val="99"/>
    <w:rsid w:val="008D1990"/>
    <w:pPr>
      <w:keepLines/>
      <w:tabs>
        <w:tab w:val="left" w:pos="720"/>
      </w:tabs>
      <w:spacing w:before="60" w:after="60" w:line="276" w:lineRule="auto"/>
      <w:ind w:left="720"/>
    </w:pPr>
  </w:style>
  <w:style w:type="paragraph" w:styleId="Topptekst">
    <w:name w:val="header"/>
    <w:basedOn w:val="Normal"/>
    <w:link w:val="TopptekstTegn"/>
    <w:uiPriority w:val="99"/>
    <w:unhideWhenUsed/>
    <w:rsid w:val="00BC21B3"/>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BC21B3"/>
  </w:style>
  <w:style w:type="paragraph" w:styleId="Bunntekst">
    <w:name w:val="footer"/>
    <w:basedOn w:val="Normal"/>
    <w:link w:val="BunntekstTegn"/>
    <w:uiPriority w:val="99"/>
    <w:unhideWhenUsed/>
    <w:rsid w:val="00BC21B3"/>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BC21B3"/>
  </w:style>
  <w:style w:type="character" w:styleId="Hyperkobling">
    <w:name w:val="Hyperlink"/>
    <w:basedOn w:val="Standardskriftforavsnitt"/>
    <w:uiPriority w:val="99"/>
    <w:unhideWhenUsed/>
    <w:rsid w:val="005D058F"/>
    <w:rPr>
      <w:color w:val="0563C1" w:themeColor="hyperlink"/>
      <w:u w:val="single"/>
    </w:rPr>
  </w:style>
  <w:style w:type="character" w:styleId="Ulstomtale">
    <w:name w:val="Unresolved Mention"/>
    <w:basedOn w:val="Standardskriftforavsnitt"/>
    <w:uiPriority w:val="99"/>
    <w:semiHidden/>
    <w:unhideWhenUsed/>
    <w:rsid w:val="005D05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cus.hanssen@hadsel.kommune.no" TargetMode="External"/><Relationship Id="rId3" Type="http://schemas.openxmlformats.org/officeDocument/2006/relationships/settings" Target="settings.xml"/><Relationship Id="rId7" Type="http://schemas.openxmlformats.org/officeDocument/2006/relationships/hyperlink" Target="mailto:terje.nikolaisen@hadsel.kommune.n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619</Words>
  <Characters>3286</Characters>
  <Application>Microsoft Office Word</Application>
  <DocSecurity>0</DocSecurity>
  <Lines>27</Lines>
  <Paragraphs>7</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Mona Løveng</dc:creator>
  <cp:keywords/>
  <dc:description/>
  <cp:lastModifiedBy>Werner Steinsvik</cp:lastModifiedBy>
  <cp:revision>4</cp:revision>
  <cp:lastPrinted>2026-05-19T08:33:00Z</cp:lastPrinted>
  <dcterms:created xsi:type="dcterms:W3CDTF">2026-05-19T08:44:00Z</dcterms:created>
  <dcterms:modified xsi:type="dcterms:W3CDTF">2026-05-21T08:42:00Z</dcterms:modified>
</cp:coreProperties>
</file>